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FD9" w14:textId="56881476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Gmina Książki                                                                   Książki</w:t>
      </w:r>
      <w:r w:rsidR="00932FDA">
        <w:rPr>
          <w:rFonts w:ascii="Times New Roman" w:hAnsi="Times New Roman" w:cs="Times New Roman"/>
          <w:sz w:val="24"/>
          <w:szCs w:val="24"/>
        </w:rPr>
        <w:t>,</w:t>
      </w:r>
      <w:r w:rsidRPr="00370658">
        <w:rPr>
          <w:rFonts w:ascii="Times New Roman" w:hAnsi="Times New Roman" w:cs="Times New Roman"/>
          <w:sz w:val="24"/>
          <w:szCs w:val="24"/>
        </w:rPr>
        <w:t xml:space="preserve"> dnia 16 października 2023 r.</w:t>
      </w:r>
    </w:p>
    <w:p w14:paraId="21F2FCF5" w14:textId="77777777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ul. Bankowa 4</w:t>
      </w:r>
    </w:p>
    <w:p w14:paraId="01DF1488" w14:textId="79094ED5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87-222 Książk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234A7E" w14:textId="77777777" w:rsidR="00370658" w:rsidRPr="00370658" w:rsidRDefault="00370658" w:rsidP="00370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70658">
        <w:rPr>
          <w:rFonts w:ascii="Times New Roman" w:hAnsi="Times New Roman" w:cs="Times New Roman"/>
          <w:b/>
          <w:bCs/>
          <w:sz w:val="24"/>
          <w:szCs w:val="24"/>
        </w:rPr>
        <w:t>RG.271.11.2023</w:t>
      </w:r>
    </w:p>
    <w:p w14:paraId="72EDC09B" w14:textId="77777777" w:rsidR="00370658" w:rsidRPr="00617196" w:rsidRDefault="00370658" w:rsidP="00370658"/>
    <w:p w14:paraId="2602DC51" w14:textId="77777777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0B3B9C78" w14:textId="35A92042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08EE7034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poz. 3 d.1.2. jednostką miary jest „m”. Czy poprawną jednostką nie powinny być „m²?</w:t>
      </w:r>
    </w:p>
    <w:p w14:paraId="3E532EBE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4FD2D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Jednostka miary m2.</w:t>
      </w:r>
    </w:p>
    <w:p w14:paraId="43E16C22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E2473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dla pozycji nr 18 d.1.4 i 19 d.1.5 należy założyć wykonanie warstwy kruszywa o grubości 8 cm zgodnie z przedmiarem, czy 9 cm zgodnie z opisem w pkt 5.1.1 SWZ.</w:t>
      </w:r>
    </w:p>
    <w:p w14:paraId="65C93048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4E388F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Zgodnie z opisem w SWZ tj. 9 cm</w:t>
      </w:r>
    </w:p>
    <w:p w14:paraId="3DDCB033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605DE2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się z prośbą o potwierdzenie, że zakres zadania nie obejmuje ustawienia oznakowania pionowego, a poz. 21 d.1.7 i 22 d.1.7 dotyczą zabezpieczenia robót w pasie drogowym.</w:t>
      </w:r>
    </w:p>
    <w:p w14:paraId="49FE7A46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A59ABC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Zakres zadania nie obejmuje ustawienia znaków pionowych.</w:t>
      </w:r>
    </w:p>
    <w:p w14:paraId="09FD2644" w14:textId="77777777" w:rsidR="00370658" w:rsidRPr="00370658" w:rsidRDefault="00370658" w:rsidP="003706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B1AA9C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Dotyczy wykonania remontu przepustów pod drogą: Czy Wykonawca ma skalkulować również ustawienie ścianek czołowych? Jeżeli tak to jaki materiał należy użyć? Z jakiego materiału i na jaką grubość należy wykonać ławę pod przepusty?</w:t>
      </w:r>
    </w:p>
    <w:p w14:paraId="6DEB0D71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6FA208" w14:textId="1618DD56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Tak, wykonawca ma skalkulować również ustawienie ścianek czołowych. Należy zastosować materiał kamień łamany. Ława fundamentowa betonowa 0,4x0,25 m x długość przepustu rurowego.</w:t>
      </w:r>
    </w:p>
    <w:p w14:paraId="6EA80204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2500F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się z prośbą o podanie wysokości dwóch studni, które należy ustawić w ramach zadania.</w:t>
      </w:r>
    </w:p>
    <w:p w14:paraId="5CA62BFC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F248E5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Odp. Wysokość studni max. 2 m.</w:t>
      </w:r>
    </w:p>
    <w:p w14:paraId="6C67216B" w14:textId="77777777" w:rsidR="00370658" w:rsidRPr="00370658" w:rsidRDefault="00370658" w:rsidP="003706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79F345" w14:textId="77777777" w:rsidR="00370658" w:rsidRPr="00370658" w:rsidRDefault="00370658" w:rsidP="003706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6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się z prośbą o potwierdzenie, że w ramach zadania należy wykonać zjazdy o łącznej powierzchni 340 m2.</w:t>
      </w:r>
    </w:p>
    <w:p w14:paraId="498810CF" w14:textId="77777777" w:rsidR="00370658" w:rsidRDefault="00370658" w:rsidP="00370658">
      <w:pPr>
        <w:ind w:left="284"/>
        <w:jc w:val="both"/>
      </w:pPr>
    </w:p>
    <w:p w14:paraId="503F0739" w14:textId="7042B0DD" w:rsidR="00370658" w:rsidRPr="00370658" w:rsidRDefault="00370658" w:rsidP="00370658">
      <w:pPr>
        <w:ind w:left="284"/>
        <w:jc w:val="both"/>
        <w:rPr>
          <w:b/>
          <w:bCs/>
          <w:sz w:val="24"/>
          <w:szCs w:val="24"/>
        </w:rPr>
      </w:pPr>
      <w:r w:rsidRPr="00370658">
        <w:rPr>
          <w:b/>
          <w:bCs/>
          <w:sz w:val="24"/>
          <w:szCs w:val="24"/>
        </w:rPr>
        <w:t>Odp. Zjazdy do posesji 340 m2. Należy również pamiętać o zjazdach na pola gruntowe zgodnie z przedmiarem.</w:t>
      </w:r>
    </w:p>
    <w:p w14:paraId="2ED60465" w14:textId="77777777" w:rsid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FEE9F" w14:textId="34475008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B129CC5" w14:textId="21123297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</w:p>
    <w:sectPr w:rsidR="00370658" w:rsidRPr="003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370658"/>
    <w:rsid w:val="0037099D"/>
    <w:rsid w:val="00535F1E"/>
    <w:rsid w:val="007D53B1"/>
    <w:rsid w:val="00932FDA"/>
    <w:rsid w:val="00B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8FB"/>
  <w15:chartTrackingRefBased/>
  <w15:docId w15:val="{A7D6C641-B9C7-4569-B898-F6FA9A8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1392</Characters>
  <Application>Microsoft Office Word</Application>
  <DocSecurity>0</DocSecurity>
  <Lines>17</Lines>
  <Paragraphs>2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2</cp:revision>
  <dcterms:created xsi:type="dcterms:W3CDTF">2023-10-16T07:48:00Z</dcterms:created>
  <dcterms:modified xsi:type="dcterms:W3CDTF">2023-10-16T07:48:00Z</dcterms:modified>
</cp:coreProperties>
</file>